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1C68F" w14:textId="25435F9A" w:rsidR="00E2054E" w:rsidRPr="00834E6F" w:rsidRDefault="00BC5A0F" w:rsidP="004D3446">
      <w:pPr>
        <w:jc w:val="center"/>
        <w:rPr>
          <w:rFonts w:cstheme="minorHAnsi"/>
          <w:b/>
          <w:color w:val="0070C0"/>
          <w:sz w:val="32"/>
          <w:szCs w:val="32"/>
          <w:lang w:val="en-US"/>
        </w:rPr>
      </w:pPr>
      <w:r>
        <w:rPr>
          <w:rFonts w:cstheme="minorHAnsi"/>
          <w:b/>
          <w:color w:val="0070C0"/>
          <w:sz w:val="32"/>
          <w:szCs w:val="32"/>
          <w:lang w:val="en-US"/>
        </w:rPr>
        <w:t xml:space="preserve">Short Bios of </w:t>
      </w:r>
      <w:bookmarkStart w:id="0" w:name="_GoBack"/>
      <w:bookmarkEnd w:id="0"/>
      <w:r w:rsidR="00E2054E" w:rsidRPr="00834E6F">
        <w:rPr>
          <w:rFonts w:cstheme="minorHAnsi"/>
          <w:b/>
          <w:color w:val="0070C0"/>
          <w:sz w:val="32"/>
          <w:szCs w:val="32"/>
          <w:lang w:val="en-US"/>
        </w:rPr>
        <w:t>Experts</w:t>
      </w:r>
    </w:p>
    <w:p w14:paraId="489BF836" w14:textId="77777777" w:rsidR="004D3446" w:rsidRPr="004D3446" w:rsidRDefault="004D3446" w:rsidP="004D3446">
      <w:pPr>
        <w:jc w:val="center"/>
        <w:rPr>
          <w:rFonts w:cstheme="minorHAnsi"/>
          <w:b/>
          <w:color w:val="0070C0"/>
          <w:sz w:val="24"/>
          <w:szCs w:val="24"/>
          <w:lang w:val="en-US"/>
        </w:rPr>
      </w:pPr>
    </w:p>
    <w:p w14:paraId="512FDA17" w14:textId="77777777" w:rsidR="004D3446" w:rsidRDefault="00E2054E" w:rsidP="00E2054E">
      <w:pPr>
        <w:spacing w:after="0" w:line="240" w:lineRule="auto"/>
        <w:jc w:val="both"/>
        <w:rPr>
          <w:rFonts w:eastAsia="Times New Roman" w:cstheme="minorHAnsi"/>
          <w:sz w:val="24"/>
          <w:szCs w:val="24"/>
          <w:lang w:val="en-US"/>
        </w:rPr>
      </w:pPr>
      <w:r w:rsidRPr="00834E6F">
        <w:rPr>
          <w:rFonts w:eastAsia="Times New Roman" w:cstheme="minorHAnsi"/>
          <w:b/>
          <w:noProof/>
          <w:color w:val="0070C0"/>
          <w:sz w:val="24"/>
          <w:szCs w:val="24"/>
          <w:lang w:val="ka-GE" w:eastAsia="ka-GE"/>
        </w:rPr>
        <w:drawing>
          <wp:anchor distT="0" distB="0" distL="114300" distR="114300" simplePos="0" relativeHeight="251659264" behindDoc="1" locked="0" layoutInCell="1" allowOverlap="1" wp14:anchorId="7A4EFE34" wp14:editId="437AF7C4">
            <wp:simplePos x="0" y="0"/>
            <wp:positionH relativeFrom="margin">
              <wp:align>left</wp:align>
            </wp:positionH>
            <wp:positionV relativeFrom="paragraph">
              <wp:posOffset>49530</wp:posOffset>
            </wp:positionV>
            <wp:extent cx="1581150" cy="1581150"/>
            <wp:effectExtent l="0" t="0" r="0" b="0"/>
            <wp:wrapTight wrapText="bothSides">
              <wp:wrapPolygon edited="0">
                <wp:start x="0" y="0"/>
                <wp:lineTo x="0" y="21340"/>
                <wp:lineTo x="21340" y="21340"/>
                <wp:lineTo x="2134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sce pic_Sully.jpg"/>
                    <pic:cNvPicPr/>
                  </pic:nvPicPr>
                  <pic:blipFill>
                    <a:blip r:embed="rId8">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14:sizeRelH relativeFrom="page">
              <wp14:pctWidth>0</wp14:pctWidth>
            </wp14:sizeRelH>
            <wp14:sizeRelV relativeFrom="page">
              <wp14:pctHeight>0</wp14:pctHeight>
            </wp14:sizeRelV>
          </wp:anchor>
        </w:drawing>
      </w:r>
      <w:r w:rsidRPr="00834E6F">
        <w:rPr>
          <w:rFonts w:eastAsia="Times New Roman" w:cstheme="minorHAnsi"/>
          <w:b/>
          <w:color w:val="0070C0"/>
          <w:sz w:val="24"/>
          <w:szCs w:val="24"/>
          <w:lang w:val="en-US"/>
        </w:rPr>
        <w:t xml:space="preserve">Melanie Sully </w:t>
      </w:r>
      <w:r w:rsidRPr="004D3446">
        <w:rPr>
          <w:rFonts w:eastAsia="Times New Roman" w:cstheme="minorHAnsi"/>
          <w:sz w:val="24"/>
          <w:szCs w:val="24"/>
          <w:lang w:val="en-US"/>
        </w:rPr>
        <w:t xml:space="preserve">is Director of the Go-Governance Institute in Vienna </w:t>
      </w:r>
    </w:p>
    <w:p w14:paraId="496B4F7D" w14:textId="33CE859D" w:rsidR="00E2054E" w:rsidRDefault="00E2054E" w:rsidP="00E2054E">
      <w:pPr>
        <w:spacing w:after="0" w:line="240" w:lineRule="auto"/>
        <w:jc w:val="both"/>
        <w:rPr>
          <w:rFonts w:eastAsia="Times New Roman" w:cstheme="minorHAnsi"/>
          <w:sz w:val="24"/>
          <w:szCs w:val="24"/>
          <w:lang w:val="en-US"/>
        </w:rPr>
      </w:pPr>
      <w:r w:rsidRPr="004D3446">
        <w:rPr>
          <w:rFonts w:eastAsia="Times New Roman" w:cstheme="minorHAnsi"/>
          <w:sz w:val="24"/>
          <w:szCs w:val="24"/>
          <w:lang w:val="en-US"/>
        </w:rPr>
        <w:t>(</w:t>
      </w:r>
      <w:hyperlink r:id="rId9" w:history="1">
        <w:r w:rsidRPr="004D3446">
          <w:rPr>
            <w:rFonts w:eastAsia="Times New Roman" w:cstheme="minorHAnsi"/>
            <w:color w:val="0070C0"/>
            <w:sz w:val="24"/>
            <w:szCs w:val="24"/>
            <w:u w:val="single"/>
            <w:lang w:val="en-US"/>
          </w:rPr>
          <w:t>www.go-governance.com</w:t>
        </w:r>
      </w:hyperlink>
      <w:r w:rsidRPr="004D3446">
        <w:rPr>
          <w:rFonts w:eastAsia="Times New Roman" w:cstheme="minorHAnsi"/>
          <w:sz w:val="24"/>
          <w:szCs w:val="24"/>
          <w:lang w:val="en-US"/>
        </w:rPr>
        <w:t xml:space="preserve">). Previously, Dr. Sully was a </w:t>
      </w:r>
      <w:r w:rsidRPr="004D3446">
        <w:rPr>
          <w:rFonts w:eastAsia="Times New Roman" w:cstheme="minorHAnsi"/>
          <w:sz w:val="24"/>
          <w:szCs w:val="24"/>
        </w:rPr>
        <w:t>professor of political science at the Diplomatic Academy, Vienna, and</w:t>
      </w:r>
      <w:r w:rsidRPr="004D3446">
        <w:rPr>
          <w:rFonts w:eastAsia="Times New Roman" w:cstheme="minorHAnsi"/>
          <w:sz w:val="24"/>
          <w:szCs w:val="24"/>
          <w:lang w:val="en-US"/>
        </w:rPr>
        <w:t xml:space="preserve"> worked as a correspondent for Voice of America.  She has worked as a consultant on </w:t>
      </w:r>
      <w:r w:rsidRPr="004D3446">
        <w:rPr>
          <w:rFonts w:eastAsia="Times New Roman" w:cstheme="minorHAnsi"/>
          <w:sz w:val="24"/>
          <w:szCs w:val="24"/>
        </w:rPr>
        <w:t xml:space="preserve">good governance, parliamentary standards, women’s political participation, legislative standards and other projects for the Federal Ministry for European and International Affairs of Austria, the Council of Europe and the OSCE. </w:t>
      </w:r>
      <w:r w:rsidRPr="004D3446">
        <w:rPr>
          <w:rFonts w:eastAsia="Times New Roman" w:cstheme="minorHAnsi"/>
          <w:sz w:val="24"/>
          <w:szCs w:val="24"/>
          <w:lang w:val="en-US"/>
        </w:rPr>
        <w:t xml:space="preserve">Dr. Sully is a guest professor at the University of London and a member of the Royal Institute of International Affairs in London. </w:t>
      </w:r>
    </w:p>
    <w:p w14:paraId="110A3F6C" w14:textId="77777777" w:rsidR="004D3446" w:rsidRPr="004D3446" w:rsidRDefault="004D3446" w:rsidP="00E2054E">
      <w:pPr>
        <w:spacing w:after="0" w:line="240" w:lineRule="auto"/>
        <w:jc w:val="both"/>
        <w:rPr>
          <w:rFonts w:eastAsia="Times New Roman" w:cstheme="minorHAnsi"/>
          <w:sz w:val="24"/>
          <w:szCs w:val="24"/>
          <w:lang w:val="en-US"/>
        </w:rPr>
      </w:pPr>
    </w:p>
    <w:p w14:paraId="34D54BD9" w14:textId="1CA80A1C" w:rsidR="00E2054E" w:rsidRPr="004D3446" w:rsidRDefault="00E2054E" w:rsidP="00834E6F">
      <w:pPr>
        <w:pBdr>
          <w:top w:val="single" w:sz="4" w:space="1" w:color="auto"/>
        </w:pBdr>
        <w:spacing w:after="0" w:line="240" w:lineRule="auto"/>
        <w:rPr>
          <w:rFonts w:eastAsia="Times New Roman" w:cstheme="minorHAnsi"/>
          <w:b/>
          <w:sz w:val="24"/>
          <w:szCs w:val="24"/>
          <w:lang w:val="en-US"/>
        </w:rPr>
      </w:pPr>
    </w:p>
    <w:p w14:paraId="75CB8AB6" w14:textId="75989296" w:rsidR="00E2054E" w:rsidRDefault="004D3446" w:rsidP="00E2054E">
      <w:pPr>
        <w:spacing w:after="0" w:line="240" w:lineRule="auto"/>
        <w:jc w:val="both"/>
        <w:rPr>
          <w:rFonts w:eastAsia="Times New Roman" w:cstheme="minorHAnsi"/>
          <w:sz w:val="24"/>
          <w:szCs w:val="24"/>
          <w:lang w:val="en-US"/>
        </w:rPr>
      </w:pPr>
      <w:r w:rsidRPr="00834E6F">
        <w:rPr>
          <w:rFonts w:eastAsia="Times New Roman" w:cstheme="minorHAnsi"/>
          <w:b/>
          <w:noProof/>
          <w:color w:val="0070C0"/>
          <w:sz w:val="24"/>
          <w:szCs w:val="24"/>
          <w:lang w:val="ka-GE" w:eastAsia="ka-GE"/>
        </w:rPr>
        <w:drawing>
          <wp:anchor distT="0" distB="0" distL="114300" distR="114300" simplePos="0" relativeHeight="251660288" behindDoc="1" locked="0" layoutInCell="1" allowOverlap="1" wp14:anchorId="5F80032D" wp14:editId="1666CCBE">
            <wp:simplePos x="0" y="0"/>
            <wp:positionH relativeFrom="margin">
              <wp:posOffset>-38100</wp:posOffset>
            </wp:positionH>
            <wp:positionV relativeFrom="paragraph">
              <wp:posOffset>36195</wp:posOffset>
            </wp:positionV>
            <wp:extent cx="2066925" cy="1377315"/>
            <wp:effectExtent l="0" t="0" r="9525" b="0"/>
            <wp:wrapTight wrapText="bothSides">
              <wp:wrapPolygon edited="0">
                <wp:start x="0" y="0"/>
                <wp:lineTo x="0" y="21212"/>
                <wp:lineTo x="21500" y="21212"/>
                <wp:lineTo x="2150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sce pic_Perna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6925" cy="1377315"/>
                    </a:xfrm>
                    <a:prstGeom prst="rect">
                      <a:avLst/>
                    </a:prstGeom>
                  </pic:spPr>
                </pic:pic>
              </a:graphicData>
            </a:graphic>
            <wp14:sizeRelH relativeFrom="margin">
              <wp14:pctWidth>0</wp14:pctWidth>
            </wp14:sizeRelH>
            <wp14:sizeRelV relativeFrom="margin">
              <wp14:pctHeight>0</wp14:pctHeight>
            </wp14:sizeRelV>
          </wp:anchor>
        </w:drawing>
      </w:r>
      <w:r w:rsidR="00E2054E" w:rsidRPr="00834E6F">
        <w:rPr>
          <w:rFonts w:eastAsia="Times New Roman" w:cstheme="minorHAnsi"/>
          <w:b/>
          <w:color w:val="0070C0"/>
          <w:sz w:val="24"/>
          <w:szCs w:val="24"/>
          <w:lang w:val="en-US"/>
        </w:rPr>
        <w:t xml:space="preserve">Sandra </w:t>
      </w:r>
      <w:proofErr w:type="spellStart"/>
      <w:r w:rsidR="00E2054E" w:rsidRPr="00834E6F">
        <w:rPr>
          <w:rFonts w:eastAsia="Times New Roman" w:cstheme="minorHAnsi"/>
          <w:b/>
          <w:color w:val="0070C0"/>
          <w:sz w:val="24"/>
          <w:szCs w:val="24"/>
          <w:lang w:val="en-US"/>
        </w:rPr>
        <w:t>Pernar</w:t>
      </w:r>
      <w:proofErr w:type="spellEnd"/>
      <w:r w:rsidR="00E2054E" w:rsidRPr="00834E6F">
        <w:rPr>
          <w:rFonts w:eastAsia="Times New Roman" w:cstheme="minorHAnsi"/>
          <w:b/>
          <w:color w:val="0070C0"/>
          <w:sz w:val="24"/>
          <w:szCs w:val="24"/>
          <w:lang w:val="en-US"/>
        </w:rPr>
        <w:t xml:space="preserve"> </w:t>
      </w:r>
      <w:r w:rsidR="00E2054E" w:rsidRPr="004D3446">
        <w:rPr>
          <w:rFonts w:eastAsia="Times New Roman" w:cstheme="minorHAnsi"/>
          <w:sz w:val="24"/>
          <w:szCs w:val="24"/>
          <w:lang w:val="en-US"/>
        </w:rPr>
        <w:t xml:space="preserve">is Senior Advisor at the Croatian Government Office for Cooperation with NGOs. Her responsibilities include developing and implementing strategic documents falling within the Office’s remit, such as the Action Plan for the Implementation of Open Government Partnership Initiative in the Republic of Croatia and the National Strategy for Creating and Enabling Environment for Civil Society Development. On the international level, she is a member of the Board of Directors of the Open Government Partnership Secretariat and OGP Point of Contact for Croatia. Previously, </w:t>
      </w:r>
      <w:proofErr w:type="spellStart"/>
      <w:r w:rsidR="00E2054E" w:rsidRPr="004D3446">
        <w:rPr>
          <w:rFonts w:eastAsia="Times New Roman" w:cstheme="minorHAnsi"/>
          <w:sz w:val="24"/>
          <w:szCs w:val="24"/>
          <w:lang w:val="en-US"/>
        </w:rPr>
        <w:t>Ms</w:t>
      </w:r>
      <w:proofErr w:type="spellEnd"/>
      <w:r w:rsidR="00E2054E" w:rsidRPr="004D3446">
        <w:rPr>
          <w:rFonts w:eastAsia="Times New Roman" w:cstheme="minorHAnsi"/>
          <w:sz w:val="24"/>
          <w:szCs w:val="24"/>
          <w:lang w:val="en-US"/>
        </w:rPr>
        <w:t xml:space="preserve"> </w:t>
      </w:r>
      <w:proofErr w:type="spellStart"/>
      <w:r w:rsidR="00E2054E" w:rsidRPr="004D3446">
        <w:rPr>
          <w:rFonts w:eastAsia="Times New Roman" w:cstheme="minorHAnsi"/>
          <w:sz w:val="24"/>
          <w:szCs w:val="24"/>
          <w:lang w:val="en-US"/>
        </w:rPr>
        <w:t>Pernar</w:t>
      </w:r>
      <w:proofErr w:type="spellEnd"/>
      <w:r w:rsidR="00E2054E" w:rsidRPr="004D3446">
        <w:rPr>
          <w:rFonts w:eastAsia="Times New Roman" w:cstheme="minorHAnsi"/>
          <w:sz w:val="24"/>
          <w:szCs w:val="24"/>
          <w:lang w:val="en-US"/>
        </w:rPr>
        <w:t xml:space="preserve"> worked on good governance and civic participation issues at the civil society organization GONG, including serving as its Executive Director for two years.  She graduated from the Faculty of Political Science of the University of Zagreb.</w:t>
      </w:r>
    </w:p>
    <w:p w14:paraId="40F1AEFF" w14:textId="77777777" w:rsidR="00834E6F" w:rsidRDefault="00834E6F" w:rsidP="00E2054E">
      <w:pPr>
        <w:spacing w:after="0" w:line="240" w:lineRule="auto"/>
        <w:jc w:val="both"/>
        <w:rPr>
          <w:rFonts w:eastAsia="Times New Roman" w:cstheme="minorHAnsi"/>
          <w:sz w:val="24"/>
          <w:szCs w:val="24"/>
          <w:lang w:val="en-US"/>
        </w:rPr>
      </w:pPr>
    </w:p>
    <w:p w14:paraId="12D33133" w14:textId="77777777" w:rsidR="00834E6F" w:rsidRPr="004D3446" w:rsidRDefault="00834E6F" w:rsidP="00834E6F">
      <w:pPr>
        <w:pBdr>
          <w:top w:val="single" w:sz="4" w:space="1" w:color="auto"/>
        </w:pBdr>
        <w:spacing w:after="0" w:line="240" w:lineRule="auto"/>
        <w:jc w:val="both"/>
        <w:rPr>
          <w:rFonts w:eastAsia="Times New Roman" w:cstheme="minorHAnsi"/>
          <w:sz w:val="24"/>
          <w:szCs w:val="24"/>
          <w:lang w:val="en-US"/>
        </w:rPr>
      </w:pPr>
    </w:p>
    <w:p w14:paraId="1C9561E1" w14:textId="77777777" w:rsidR="00E2054E" w:rsidRPr="004D3446" w:rsidRDefault="00E2054E" w:rsidP="00E2054E">
      <w:pPr>
        <w:spacing w:after="0" w:line="240" w:lineRule="auto"/>
        <w:jc w:val="both"/>
        <w:rPr>
          <w:rFonts w:eastAsia="Times New Roman" w:cstheme="minorHAnsi"/>
          <w:sz w:val="24"/>
          <w:szCs w:val="24"/>
          <w:lang w:val="en-US"/>
        </w:rPr>
      </w:pPr>
    </w:p>
    <w:p w14:paraId="29D8AEA9" w14:textId="77777777" w:rsidR="00E2054E" w:rsidRPr="004D3446" w:rsidRDefault="00E2054E" w:rsidP="00E2054E">
      <w:pPr>
        <w:spacing w:after="0" w:line="240" w:lineRule="auto"/>
        <w:jc w:val="both"/>
        <w:rPr>
          <w:rFonts w:eastAsia="Times New Roman" w:cstheme="minorHAnsi"/>
          <w:sz w:val="24"/>
          <w:szCs w:val="24"/>
          <w:lang w:val="en-US"/>
        </w:rPr>
      </w:pPr>
      <w:r w:rsidRPr="001938B0">
        <w:rPr>
          <w:rFonts w:eastAsia="Times New Roman" w:cstheme="minorHAnsi"/>
          <w:b/>
          <w:noProof/>
          <w:color w:val="0070C0"/>
          <w:sz w:val="24"/>
          <w:szCs w:val="24"/>
          <w:lang w:val="ka-GE" w:eastAsia="ka-GE"/>
        </w:rPr>
        <w:drawing>
          <wp:anchor distT="0" distB="0" distL="114300" distR="114300" simplePos="0" relativeHeight="251661312" behindDoc="1" locked="0" layoutInCell="1" allowOverlap="1" wp14:anchorId="173BD66D" wp14:editId="6D9DE0C5">
            <wp:simplePos x="0" y="0"/>
            <wp:positionH relativeFrom="margin">
              <wp:align>left</wp:align>
            </wp:positionH>
            <wp:positionV relativeFrom="paragraph">
              <wp:posOffset>52705</wp:posOffset>
            </wp:positionV>
            <wp:extent cx="1558290" cy="1923415"/>
            <wp:effectExtent l="0" t="0" r="3810" b="635"/>
            <wp:wrapTight wrapText="bothSides">
              <wp:wrapPolygon edited="0">
                <wp:start x="0" y="0"/>
                <wp:lineTo x="0" y="21393"/>
                <wp:lineTo x="21389" y="21393"/>
                <wp:lineTo x="2138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sce pic_Hann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8290" cy="192341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1938B0">
        <w:rPr>
          <w:rFonts w:eastAsia="Times New Roman" w:cstheme="minorHAnsi"/>
          <w:b/>
          <w:color w:val="0070C0"/>
          <w:sz w:val="24"/>
          <w:szCs w:val="24"/>
          <w:lang w:val="en-US"/>
        </w:rPr>
        <w:t>Liia</w:t>
      </w:r>
      <w:proofErr w:type="spellEnd"/>
      <w:r w:rsidRPr="001938B0">
        <w:rPr>
          <w:rFonts w:eastAsia="Times New Roman" w:cstheme="minorHAnsi"/>
          <w:b/>
          <w:color w:val="0070C0"/>
          <w:sz w:val="24"/>
          <w:szCs w:val="24"/>
          <w:lang w:val="en-US"/>
        </w:rPr>
        <w:t xml:space="preserve"> </w:t>
      </w:r>
      <w:proofErr w:type="spellStart"/>
      <w:r w:rsidRPr="001938B0">
        <w:rPr>
          <w:rFonts w:eastAsia="Times New Roman" w:cstheme="minorHAnsi"/>
          <w:b/>
          <w:color w:val="0070C0"/>
          <w:sz w:val="24"/>
          <w:szCs w:val="24"/>
          <w:lang w:val="en-US"/>
        </w:rPr>
        <w:t>Hänni</w:t>
      </w:r>
      <w:proofErr w:type="spellEnd"/>
      <w:r w:rsidRPr="001938B0">
        <w:rPr>
          <w:rFonts w:eastAsia="Times New Roman" w:cstheme="minorHAnsi"/>
          <w:color w:val="0070C0"/>
          <w:sz w:val="24"/>
          <w:szCs w:val="24"/>
          <w:lang w:val="en-US"/>
        </w:rPr>
        <w:t xml:space="preserve"> </w:t>
      </w:r>
      <w:r w:rsidRPr="004D3446">
        <w:rPr>
          <w:rFonts w:eastAsia="Times New Roman" w:cstheme="minorHAnsi"/>
          <w:sz w:val="24"/>
          <w:szCs w:val="24"/>
          <w:lang w:val="en-US"/>
        </w:rPr>
        <w:t>is a Senior Expert on e-Democracy at the e-Governance Academy (</w:t>
      </w:r>
      <w:proofErr w:type="spellStart"/>
      <w:r w:rsidRPr="004D3446">
        <w:rPr>
          <w:rFonts w:eastAsia="Times New Roman" w:cstheme="minorHAnsi"/>
          <w:sz w:val="24"/>
          <w:szCs w:val="24"/>
          <w:lang w:val="en-US"/>
        </w:rPr>
        <w:t>eGA</w:t>
      </w:r>
      <w:proofErr w:type="spellEnd"/>
      <w:r w:rsidRPr="004D3446">
        <w:rPr>
          <w:rFonts w:eastAsia="Times New Roman" w:cstheme="minorHAnsi"/>
          <w:sz w:val="24"/>
          <w:szCs w:val="24"/>
          <w:lang w:val="en-US"/>
        </w:rPr>
        <w:t xml:space="preserve">) in Tallinn. Since 2005, she has been managing the </w:t>
      </w:r>
      <w:proofErr w:type="spellStart"/>
      <w:r w:rsidRPr="004D3446">
        <w:rPr>
          <w:rFonts w:eastAsia="Times New Roman" w:cstheme="minorHAnsi"/>
          <w:sz w:val="24"/>
          <w:szCs w:val="24"/>
          <w:lang w:val="en-US"/>
        </w:rPr>
        <w:t>eGA</w:t>
      </w:r>
      <w:proofErr w:type="spellEnd"/>
      <w:r w:rsidRPr="004D3446">
        <w:rPr>
          <w:rFonts w:eastAsia="Times New Roman" w:cstheme="minorHAnsi"/>
          <w:sz w:val="24"/>
          <w:szCs w:val="24"/>
          <w:lang w:val="en-US"/>
        </w:rPr>
        <w:t xml:space="preserve"> e-democracy domain, which aims to improve the functional mechanisms of democracy with the help of ICT. Dr. </w:t>
      </w:r>
      <w:proofErr w:type="spellStart"/>
      <w:r w:rsidRPr="004D3446">
        <w:rPr>
          <w:rFonts w:eastAsia="Times New Roman" w:cstheme="minorHAnsi"/>
          <w:sz w:val="24"/>
          <w:szCs w:val="24"/>
          <w:lang w:val="en-US"/>
        </w:rPr>
        <w:t>Hänni</w:t>
      </w:r>
      <w:proofErr w:type="spellEnd"/>
      <w:r w:rsidRPr="004D3446">
        <w:rPr>
          <w:rFonts w:eastAsia="Times New Roman" w:cstheme="minorHAnsi"/>
          <w:sz w:val="24"/>
          <w:szCs w:val="24"/>
          <w:lang w:val="en-US"/>
        </w:rPr>
        <w:t xml:space="preserve"> graduated from the University of Tartu in Physics.  She made a transition to politics in 1990 when she </w:t>
      </w:r>
      <w:proofErr w:type="gramStart"/>
      <w:r w:rsidRPr="004D3446">
        <w:rPr>
          <w:rFonts w:eastAsia="Times New Roman" w:cstheme="minorHAnsi"/>
          <w:sz w:val="24"/>
          <w:szCs w:val="24"/>
          <w:lang w:val="en-US"/>
        </w:rPr>
        <w:t>was elected</w:t>
      </w:r>
      <w:proofErr w:type="gramEnd"/>
      <w:r w:rsidRPr="004D3446">
        <w:rPr>
          <w:rFonts w:eastAsia="Times New Roman" w:cstheme="minorHAnsi"/>
          <w:sz w:val="24"/>
          <w:szCs w:val="24"/>
          <w:lang w:val="en-US"/>
        </w:rPr>
        <w:t xml:space="preserve"> to both the Supreme Council and Congress of Estonia. She worked closely on issues related to the restoration of Estonian statehood as a member of working groups and was the chair of the editing committee of the Constitutional Assembly. Dr. </w:t>
      </w:r>
      <w:proofErr w:type="spellStart"/>
      <w:r w:rsidRPr="004D3446">
        <w:rPr>
          <w:rFonts w:eastAsia="Times New Roman" w:cstheme="minorHAnsi"/>
          <w:sz w:val="24"/>
          <w:szCs w:val="24"/>
          <w:lang w:val="en-US"/>
        </w:rPr>
        <w:t>Hänni</w:t>
      </w:r>
      <w:proofErr w:type="spellEnd"/>
      <w:r w:rsidRPr="004D3446">
        <w:rPr>
          <w:rFonts w:eastAsia="Times New Roman" w:cstheme="minorHAnsi"/>
          <w:sz w:val="24"/>
          <w:szCs w:val="24"/>
          <w:lang w:val="en-US"/>
        </w:rPr>
        <w:t xml:space="preserve"> was elected to the </w:t>
      </w:r>
      <w:proofErr w:type="gramStart"/>
      <w:r w:rsidRPr="004D3446">
        <w:rPr>
          <w:rFonts w:eastAsia="Times New Roman" w:cstheme="minorHAnsi"/>
          <w:sz w:val="24"/>
          <w:szCs w:val="24"/>
          <w:lang w:val="en-US"/>
        </w:rPr>
        <w:t>7th</w:t>
      </w:r>
      <w:proofErr w:type="gramEnd"/>
      <w:r w:rsidRPr="004D3446">
        <w:rPr>
          <w:rFonts w:eastAsia="Times New Roman" w:cstheme="minorHAnsi"/>
          <w:sz w:val="24"/>
          <w:szCs w:val="24"/>
          <w:lang w:val="en-US"/>
        </w:rPr>
        <w:t>, 8th and 9th parliaments of Estonia. From 1992 to 1995, she was a minister responsible for the implementation of ownership reforms.</w:t>
      </w:r>
    </w:p>
    <w:p w14:paraId="78B14C87" w14:textId="77777777" w:rsidR="00E2054E" w:rsidRPr="004D3446" w:rsidRDefault="00E2054E" w:rsidP="00E2054E">
      <w:pPr>
        <w:spacing w:after="0" w:line="240" w:lineRule="auto"/>
        <w:jc w:val="both"/>
        <w:rPr>
          <w:rFonts w:eastAsia="Times New Roman" w:cstheme="minorHAnsi"/>
          <w:sz w:val="24"/>
          <w:szCs w:val="24"/>
          <w:lang w:val="en-US"/>
        </w:rPr>
      </w:pPr>
    </w:p>
    <w:p w14:paraId="44D1CDA8" w14:textId="77777777" w:rsidR="00E2054E" w:rsidRPr="004D3446" w:rsidRDefault="00E2054E" w:rsidP="00E2054E">
      <w:pPr>
        <w:rPr>
          <w:rFonts w:cstheme="minorHAnsi"/>
          <w:sz w:val="24"/>
          <w:szCs w:val="24"/>
          <w:lang w:val="en-US"/>
        </w:rPr>
      </w:pPr>
    </w:p>
    <w:p w14:paraId="3FCB6E30" w14:textId="77777777" w:rsidR="00E2054E" w:rsidRPr="004D3446" w:rsidRDefault="00E2054E" w:rsidP="00E2054E">
      <w:pPr>
        <w:rPr>
          <w:rFonts w:cstheme="minorHAnsi"/>
          <w:sz w:val="24"/>
          <w:szCs w:val="24"/>
          <w:lang w:val="en-US"/>
        </w:rPr>
      </w:pPr>
    </w:p>
    <w:p w14:paraId="275612A2" w14:textId="77777777" w:rsidR="00FE7EC7" w:rsidRPr="004D3446" w:rsidRDefault="00FE7EC7" w:rsidP="00E2054E">
      <w:pPr>
        <w:rPr>
          <w:rFonts w:cstheme="minorHAnsi"/>
          <w:sz w:val="24"/>
          <w:szCs w:val="24"/>
          <w:lang w:val="en-US"/>
        </w:rPr>
      </w:pPr>
    </w:p>
    <w:sectPr w:rsidR="00FE7EC7" w:rsidRPr="004D3446" w:rsidSect="004010CE">
      <w:footerReference w:type="default" r:id="rId12"/>
      <w:pgSz w:w="11906" w:h="16838"/>
      <w:pgMar w:top="1440" w:right="707"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110F3" w14:textId="77777777" w:rsidR="00861BA3" w:rsidRDefault="00861BA3" w:rsidP="00685DEF">
      <w:pPr>
        <w:spacing w:after="0" w:line="240" w:lineRule="auto"/>
      </w:pPr>
      <w:r>
        <w:separator/>
      </w:r>
    </w:p>
  </w:endnote>
  <w:endnote w:type="continuationSeparator" w:id="0">
    <w:p w14:paraId="0E8B61E1" w14:textId="77777777" w:rsidR="00861BA3" w:rsidRDefault="00861BA3" w:rsidP="0068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2928447"/>
      <w:docPartObj>
        <w:docPartGallery w:val="Page Numbers (Bottom of Page)"/>
        <w:docPartUnique/>
      </w:docPartObj>
    </w:sdtPr>
    <w:sdtEndPr>
      <w:rPr>
        <w:rFonts w:asciiTheme="majorHAnsi" w:hAnsiTheme="majorHAnsi"/>
        <w:noProof/>
      </w:rPr>
    </w:sdtEndPr>
    <w:sdtContent>
      <w:p w14:paraId="189D7067" w14:textId="47E62A36" w:rsidR="00E2161E" w:rsidRPr="00806225" w:rsidRDefault="00E2161E">
        <w:pPr>
          <w:pStyle w:val="Footer"/>
          <w:jc w:val="center"/>
          <w:rPr>
            <w:rFonts w:asciiTheme="majorHAnsi" w:hAnsiTheme="majorHAnsi"/>
          </w:rPr>
        </w:pPr>
        <w:r w:rsidRPr="00806225">
          <w:rPr>
            <w:rFonts w:asciiTheme="majorHAnsi" w:hAnsiTheme="majorHAnsi"/>
          </w:rPr>
          <w:fldChar w:fldCharType="begin"/>
        </w:r>
        <w:r w:rsidRPr="00806225">
          <w:rPr>
            <w:rFonts w:asciiTheme="majorHAnsi" w:hAnsiTheme="majorHAnsi"/>
          </w:rPr>
          <w:instrText xml:space="preserve"> PAGE   \* MERGEFORMAT </w:instrText>
        </w:r>
        <w:r w:rsidRPr="00806225">
          <w:rPr>
            <w:rFonts w:asciiTheme="majorHAnsi" w:hAnsiTheme="majorHAnsi"/>
          </w:rPr>
          <w:fldChar w:fldCharType="separate"/>
        </w:r>
        <w:r w:rsidR="00BC5A0F">
          <w:rPr>
            <w:rFonts w:asciiTheme="majorHAnsi" w:hAnsiTheme="majorHAnsi"/>
            <w:noProof/>
          </w:rPr>
          <w:t>1</w:t>
        </w:r>
        <w:r w:rsidRPr="00806225">
          <w:rPr>
            <w:rFonts w:asciiTheme="majorHAnsi" w:hAnsiTheme="majorHAnsi"/>
            <w:noProof/>
          </w:rPr>
          <w:fldChar w:fldCharType="end"/>
        </w:r>
      </w:p>
    </w:sdtContent>
  </w:sdt>
  <w:p w14:paraId="6AEDEF4A" w14:textId="77777777" w:rsidR="00E2161E" w:rsidRDefault="00E216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138A7" w14:textId="77777777" w:rsidR="00861BA3" w:rsidRDefault="00861BA3" w:rsidP="00685DEF">
      <w:pPr>
        <w:spacing w:after="0" w:line="240" w:lineRule="auto"/>
      </w:pPr>
      <w:r>
        <w:separator/>
      </w:r>
    </w:p>
  </w:footnote>
  <w:footnote w:type="continuationSeparator" w:id="0">
    <w:p w14:paraId="757DA727" w14:textId="77777777" w:rsidR="00861BA3" w:rsidRDefault="00861BA3" w:rsidP="00685D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05DBC"/>
    <w:multiLevelType w:val="hybridMultilevel"/>
    <w:tmpl w:val="477EFFC6"/>
    <w:lvl w:ilvl="0" w:tplc="00CA8E72">
      <w:start w:val="1"/>
      <w:numFmt w:val="decimal"/>
      <w:lvlText w:val="(%1)"/>
      <w:lvlJc w:val="left"/>
      <w:pPr>
        <w:ind w:left="720" w:hanging="360"/>
      </w:pPr>
      <w:rPr>
        <w:rFonts w:ascii="Cambria" w:eastAsiaTheme="minorHAnsi" w:hAnsi="Cambria"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F2314"/>
    <w:multiLevelType w:val="hybridMultilevel"/>
    <w:tmpl w:val="37D666BC"/>
    <w:lvl w:ilvl="0" w:tplc="4740C932">
      <w:start w:val="101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04C7B"/>
    <w:multiLevelType w:val="hybridMultilevel"/>
    <w:tmpl w:val="FA8A06FE"/>
    <w:lvl w:ilvl="0" w:tplc="B8DC45FA">
      <w:start w:val="1015"/>
      <w:numFmt w:val="bullet"/>
      <w:lvlText w:val="-"/>
      <w:lvlJc w:val="left"/>
      <w:pPr>
        <w:ind w:left="720" w:hanging="360"/>
      </w:pPr>
      <w:rPr>
        <w:rFonts w:ascii="Cambria" w:eastAsiaTheme="minorHAnsi" w:hAnsi="Cambria" w:cstheme="minorBidi"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A6CDA"/>
    <w:multiLevelType w:val="hybridMultilevel"/>
    <w:tmpl w:val="11DEB89A"/>
    <w:lvl w:ilvl="0" w:tplc="11A431C0">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1F2D2653"/>
    <w:multiLevelType w:val="hybridMultilevel"/>
    <w:tmpl w:val="DCDC60F4"/>
    <w:lvl w:ilvl="0" w:tplc="1BA4DF36">
      <w:start w:val="101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3A04CA"/>
    <w:multiLevelType w:val="hybridMultilevel"/>
    <w:tmpl w:val="50A8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42649C"/>
    <w:multiLevelType w:val="hybridMultilevel"/>
    <w:tmpl w:val="A7888630"/>
    <w:lvl w:ilvl="0" w:tplc="FBA21C94">
      <w:start w:val="1715"/>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A1E9D"/>
    <w:multiLevelType w:val="hybridMultilevel"/>
    <w:tmpl w:val="0116E376"/>
    <w:lvl w:ilvl="0" w:tplc="8D6C02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88607A"/>
    <w:multiLevelType w:val="hybridMultilevel"/>
    <w:tmpl w:val="F49A815E"/>
    <w:lvl w:ilvl="0" w:tplc="EBEA295C">
      <w:start w:val="1"/>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B46146"/>
    <w:multiLevelType w:val="hybridMultilevel"/>
    <w:tmpl w:val="2D3E1750"/>
    <w:lvl w:ilvl="0" w:tplc="D286F8D2">
      <w:start w:val="1"/>
      <w:numFmt w:val="bullet"/>
      <w:lvlText w:val="-"/>
      <w:lvlJc w:val="left"/>
      <w:pPr>
        <w:ind w:left="720" w:hanging="360"/>
      </w:pPr>
      <w:rPr>
        <w:rFonts w:ascii="Cambria" w:eastAsiaTheme="minorHAnsi" w:hAnsi="Cambria"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829545C"/>
    <w:multiLevelType w:val="hybridMultilevel"/>
    <w:tmpl w:val="64F8D8B6"/>
    <w:lvl w:ilvl="0" w:tplc="3E68A5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115AFC"/>
    <w:multiLevelType w:val="hybridMultilevel"/>
    <w:tmpl w:val="4B30EEA6"/>
    <w:lvl w:ilvl="0" w:tplc="C6A674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C4512C4"/>
    <w:multiLevelType w:val="hybridMultilevel"/>
    <w:tmpl w:val="54F22954"/>
    <w:lvl w:ilvl="0" w:tplc="71BCA0D4">
      <w:start w:val="1015"/>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B53754"/>
    <w:multiLevelType w:val="hybridMultilevel"/>
    <w:tmpl w:val="C43854E2"/>
    <w:lvl w:ilvl="0" w:tplc="B99047AE">
      <w:start w:val="945"/>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3126C2"/>
    <w:multiLevelType w:val="hybridMultilevel"/>
    <w:tmpl w:val="1EEEF14A"/>
    <w:lvl w:ilvl="0" w:tplc="1C6E2780">
      <w:start w:val="1015"/>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474260"/>
    <w:multiLevelType w:val="hybridMultilevel"/>
    <w:tmpl w:val="F200765E"/>
    <w:lvl w:ilvl="0" w:tplc="1F6E35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9B62C4"/>
    <w:multiLevelType w:val="hybridMultilevel"/>
    <w:tmpl w:val="846EEAE8"/>
    <w:lvl w:ilvl="0" w:tplc="D174FA36">
      <w:start w:val="1015"/>
      <w:numFmt w:val="bullet"/>
      <w:lvlText w:val="&gt;"/>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BE7538"/>
    <w:multiLevelType w:val="hybridMultilevel"/>
    <w:tmpl w:val="ED1CEB16"/>
    <w:lvl w:ilvl="0" w:tplc="1528FBB4">
      <w:start w:val="900"/>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3A1A75"/>
    <w:multiLevelType w:val="hybridMultilevel"/>
    <w:tmpl w:val="96B41C30"/>
    <w:lvl w:ilvl="0" w:tplc="864230F6">
      <w:start w:val="900"/>
      <w:numFmt w:val="bullet"/>
      <w:lvlText w:val="-"/>
      <w:lvlJc w:val="left"/>
      <w:pPr>
        <w:ind w:left="720" w:hanging="360"/>
      </w:pPr>
      <w:rPr>
        <w:rFonts w:ascii="Cambria" w:eastAsiaTheme="minorHAnsi" w:hAnsi="Cambria" w:cstheme="minorBidi"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A3C43"/>
    <w:multiLevelType w:val="hybridMultilevel"/>
    <w:tmpl w:val="71FA019C"/>
    <w:lvl w:ilvl="0" w:tplc="E15AD134">
      <w:start w:val="1115"/>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4E6152"/>
    <w:multiLevelType w:val="hybridMultilevel"/>
    <w:tmpl w:val="94A2AF8A"/>
    <w:lvl w:ilvl="0" w:tplc="D174FA36">
      <w:start w:val="1015"/>
      <w:numFmt w:val="bullet"/>
      <w:lvlText w:val="&gt;"/>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C6008E"/>
    <w:multiLevelType w:val="hybridMultilevel"/>
    <w:tmpl w:val="DED8ACB8"/>
    <w:lvl w:ilvl="0" w:tplc="28FC91C6">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947A6F"/>
    <w:multiLevelType w:val="hybridMultilevel"/>
    <w:tmpl w:val="2968EF56"/>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23" w15:restartNumberingAfterBreak="0">
    <w:nsid w:val="5A703891"/>
    <w:multiLevelType w:val="hybridMultilevel"/>
    <w:tmpl w:val="F46C676A"/>
    <w:lvl w:ilvl="0" w:tplc="FF4E0DC0">
      <w:start w:val="1030"/>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711C70"/>
    <w:multiLevelType w:val="hybridMultilevel"/>
    <w:tmpl w:val="2B20E638"/>
    <w:lvl w:ilvl="0" w:tplc="52D8952C">
      <w:start w:val="1115"/>
      <w:numFmt w:val="bullet"/>
      <w:lvlText w:val="-"/>
      <w:lvlJc w:val="left"/>
      <w:pPr>
        <w:ind w:left="720" w:hanging="360"/>
      </w:pPr>
      <w:rPr>
        <w:rFonts w:ascii="Cambria" w:eastAsiaTheme="minorHAnsi" w:hAnsi="Cambria"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9242AC"/>
    <w:multiLevelType w:val="hybridMultilevel"/>
    <w:tmpl w:val="8D8A8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92286D"/>
    <w:multiLevelType w:val="hybridMultilevel"/>
    <w:tmpl w:val="6BDA11C2"/>
    <w:lvl w:ilvl="0" w:tplc="B99047AE">
      <w:start w:val="945"/>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501A19"/>
    <w:multiLevelType w:val="hybridMultilevel"/>
    <w:tmpl w:val="BD7CD108"/>
    <w:lvl w:ilvl="0" w:tplc="71DA4BB4">
      <w:start w:val="1015"/>
      <w:numFmt w:val="bullet"/>
      <w:lvlText w:val="-"/>
      <w:lvlJc w:val="left"/>
      <w:pPr>
        <w:ind w:left="536" w:hanging="360"/>
      </w:pPr>
      <w:rPr>
        <w:rFonts w:ascii="Cambria" w:eastAsiaTheme="minorHAnsi" w:hAnsi="Cambria" w:cstheme="minorBidi"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28" w15:restartNumberingAfterBreak="0">
    <w:nsid w:val="7D1C63A8"/>
    <w:multiLevelType w:val="hybridMultilevel"/>
    <w:tmpl w:val="04AED338"/>
    <w:lvl w:ilvl="0" w:tplc="04090001">
      <w:start w:val="1"/>
      <w:numFmt w:val="bullet"/>
      <w:lvlText w:val=""/>
      <w:lvlJc w:val="left"/>
      <w:pPr>
        <w:ind w:left="948" w:hanging="360"/>
      </w:pPr>
      <w:rPr>
        <w:rFonts w:ascii="Symbol" w:hAnsi="Symbol" w:hint="default"/>
      </w:rPr>
    </w:lvl>
    <w:lvl w:ilvl="1" w:tplc="04090003" w:tentative="1">
      <w:start w:val="1"/>
      <w:numFmt w:val="bullet"/>
      <w:lvlText w:val="o"/>
      <w:lvlJc w:val="left"/>
      <w:pPr>
        <w:ind w:left="1668" w:hanging="360"/>
      </w:pPr>
      <w:rPr>
        <w:rFonts w:ascii="Courier New" w:hAnsi="Courier New" w:cs="Courier New" w:hint="default"/>
      </w:rPr>
    </w:lvl>
    <w:lvl w:ilvl="2" w:tplc="04090005" w:tentative="1">
      <w:start w:val="1"/>
      <w:numFmt w:val="bullet"/>
      <w:lvlText w:val=""/>
      <w:lvlJc w:val="left"/>
      <w:pPr>
        <w:ind w:left="2388" w:hanging="360"/>
      </w:pPr>
      <w:rPr>
        <w:rFonts w:ascii="Wingdings" w:hAnsi="Wingdings" w:hint="default"/>
      </w:rPr>
    </w:lvl>
    <w:lvl w:ilvl="3" w:tplc="04090001" w:tentative="1">
      <w:start w:val="1"/>
      <w:numFmt w:val="bullet"/>
      <w:lvlText w:val=""/>
      <w:lvlJc w:val="left"/>
      <w:pPr>
        <w:ind w:left="3108" w:hanging="360"/>
      </w:pPr>
      <w:rPr>
        <w:rFonts w:ascii="Symbol" w:hAnsi="Symbol" w:hint="default"/>
      </w:rPr>
    </w:lvl>
    <w:lvl w:ilvl="4" w:tplc="04090003" w:tentative="1">
      <w:start w:val="1"/>
      <w:numFmt w:val="bullet"/>
      <w:lvlText w:val="o"/>
      <w:lvlJc w:val="left"/>
      <w:pPr>
        <w:ind w:left="3828" w:hanging="360"/>
      </w:pPr>
      <w:rPr>
        <w:rFonts w:ascii="Courier New" w:hAnsi="Courier New" w:cs="Courier New" w:hint="default"/>
      </w:rPr>
    </w:lvl>
    <w:lvl w:ilvl="5" w:tplc="04090005" w:tentative="1">
      <w:start w:val="1"/>
      <w:numFmt w:val="bullet"/>
      <w:lvlText w:val=""/>
      <w:lvlJc w:val="left"/>
      <w:pPr>
        <w:ind w:left="4548" w:hanging="360"/>
      </w:pPr>
      <w:rPr>
        <w:rFonts w:ascii="Wingdings" w:hAnsi="Wingdings" w:hint="default"/>
      </w:rPr>
    </w:lvl>
    <w:lvl w:ilvl="6" w:tplc="04090001" w:tentative="1">
      <w:start w:val="1"/>
      <w:numFmt w:val="bullet"/>
      <w:lvlText w:val=""/>
      <w:lvlJc w:val="left"/>
      <w:pPr>
        <w:ind w:left="5268" w:hanging="360"/>
      </w:pPr>
      <w:rPr>
        <w:rFonts w:ascii="Symbol" w:hAnsi="Symbol" w:hint="default"/>
      </w:rPr>
    </w:lvl>
    <w:lvl w:ilvl="7" w:tplc="04090003" w:tentative="1">
      <w:start w:val="1"/>
      <w:numFmt w:val="bullet"/>
      <w:lvlText w:val="o"/>
      <w:lvlJc w:val="left"/>
      <w:pPr>
        <w:ind w:left="5988" w:hanging="360"/>
      </w:pPr>
      <w:rPr>
        <w:rFonts w:ascii="Courier New" w:hAnsi="Courier New" w:cs="Courier New" w:hint="default"/>
      </w:rPr>
    </w:lvl>
    <w:lvl w:ilvl="8" w:tplc="04090005" w:tentative="1">
      <w:start w:val="1"/>
      <w:numFmt w:val="bullet"/>
      <w:lvlText w:val=""/>
      <w:lvlJc w:val="left"/>
      <w:pPr>
        <w:ind w:left="6708" w:hanging="360"/>
      </w:pPr>
      <w:rPr>
        <w:rFonts w:ascii="Wingdings" w:hAnsi="Wingdings" w:hint="default"/>
      </w:rPr>
    </w:lvl>
  </w:abstractNum>
  <w:abstractNum w:abstractNumId="29" w15:restartNumberingAfterBreak="0">
    <w:nsid w:val="7E125976"/>
    <w:multiLevelType w:val="hybridMultilevel"/>
    <w:tmpl w:val="F21227BE"/>
    <w:lvl w:ilvl="0" w:tplc="BEE608CC">
      <w:start w:val="1015"/>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7055EA"/>
    <w:multiLevelType w:val="hybridMultilevel"/>
    <w:tmpl w:val="E9A63E90"/>
    <w:lvl w:ilvl="0" w:tplc="AB66159A">
      <w:start w:val="930"/>
      <w:numFmt w:val="bullet"/>
      <w:lvlText w:val="-"/>
      <w:lvlJc w:val="left"/>
      <w:pPr>
        <w:ind w:left="720" w:hanging="360"/>
      </w:pPr>
      <w:rPr>
        <w:rFonts w:ascii="Cambria" w:eastAsiaTheme="minorHAnsi" w:hAnsi="Cambria"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13"/>
  </w:num>
  <w:num w:numId="4">
    <w:abstractNumId w:val="23"/>
  </w:num>
  <w:num w:numId="5">
    <w:abstractNumId w:val="24"/>
  </w:num>
  <w:num w:numId="6">
    <w:abstractNumId w:val="19"/>
  </w:num>
  <w:num w:numId="7">
    <w:abstractNumId w:val="11"/>
  </w:num>
  <w:num w:numId="8">
    <w:abstractNumId w:val="7"/>
  </w:num>
  <w:num w:numId="9">
    <w:abstractNumId w:val="9"/>
  </w:num>
  <w:num w:numId="10">
    <w:abstractNumId w:val="14"/>
  </w:num>
  <w:num w:numId="11">
    <w:abstractNumId w:val="15"/>
  </w:num>
  <w:num w:numId="12">
    <w:abstractNumId w:val="10"/>
  </w:num>
  <w:num w:numId="13">
    <w:abstractNumId w:val="0"/>
  </w:num>
  <w:num w:numId="14">
    <w:abstractNumId w:val="16"/>
  </w:num>
  <w:num w:numId="15">
    <w:abstractNumId w:val="20"/>
  </w:num>
  <w:num w:numId="16">
    <w:abstractNumId w:val="2"/>
  </w:num>
  <w:num w:numId="17">
    <w:abstractNumId w:val="17"/>
  </w:num>
  <w:num w:numId="18">
    <w:abstractNumId w:val="30"/>
  </w:num>
  <w:num w:numId="19">
    <w:abstractNumId w:val="18"/>
  </w:num>
  <w:num w:numId="20">
    <w:abstractNumId w:val="1"/>
  </w:num>
  <w:num w:numId="21">
    <w:abstractNumId w:val="4"/>
  </w:num>
  <w:num w:numId="22">
    <w:abstractNumId w:val="21"/>
  </w:num>
  <w:num w:numId="23">
    <w:abstractNumId w:val="27"/>
  </w:num>
  <w:num w:numId="24">
    <w:abstractNumId w:val="29"/>
  </w:num>
  <w:num w:numId="25">
    <w:abstractNumId w:val="12"/>
  </w:num>
  <w:num w:numId="26">
    <w:abstractNumId w:val="6"/>
  </w:num>
  <w:num w:numId="27">
    <w:abstractNumId w:val="28"/>
  </w:num>
  <w:num w:numId="28">
    <w:abstractNumId w:val="5"/>
  </w:num>
  <w:num w:numId="29">
    <w:abstractNumId w:val="22"/>
  </w:num>
  <w:num w:numId="30">
    <w:abstractNumId w:val="25"/>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053"/>
    <w:rsid w:val="00002945"/>
    <w:rsid w:val="0000584F"/>
    <w:rsid w:val="000108D1"/>
    <w:rsid w:val="00022AC5"/>
    <w:rsid w:val="00023C40"/>
    <w:rsid w:val="000247AD"/>
    <w:rsid w:val="00035838"/>
    <w:rsid w:val="00061119"/>
    <w:rsid w:val="0006196E"/>
    <w:rsid w:val="0006248D"/>
    <w:rsid w:val="000642B2"/>
    <w:rsid w:val="00066317"/>
    <w:rsid w:val="0007135D"/>
    <w:rsid w:val="00086E24"/>
    <w:rsid w:val="00094ADE"/>
    <w:rsid w:val="0009778A"/>
    <w:rsid w:val="00097BA3"/>
    <w:rsid w:val="000A0039"/>
    <w:rsid w:val="000B0815"/>
    <w:rsid w:val="000B39AF"/>
    <w:rsid w:val="000C1202"/>
    <w:rsid w:val="000C7CEB"/>
    <w:rsid w:val="000D1998"/>
    <w:rsid w:val="000F5047"/>
    <w:rsid w:val="001062B8"/>
    <w:rsid w:val="00122D77"/>
    <w:rsid w:val="00123523"/>
    <w:rsid w:val="001309C5"/>
    <w:rsid w:val="00131083"/>
    <w:rsid w:val="00132D87"/>
    <w:rsid w:val="001374E1"/>
    <w:rsid w:val="00143EA5"/>
    <w:rsid w:val="00144C12"/>
    <w:rsid w:val="00145EBA"/>
    <w:rsid w:val="00146606"/>
    <w:rsid w:val="00160CC5"/>
    <w:rsid w:val="00165E04"/>
    <w:rsid w:val="001707DE"/>
    <w:rsid w:val="00184E92"/>
    <w:rsid w:val="00185B83"/>
    <w:rsid w:val="001920FB"/>
    <w:rsid w:val="001938B0"/>
    <w:rsid w:val="00194971"/>
    <w:rsid w:val="00197498"/>
    <w:rsid w:val="001A3CFA"/>
    <w:rsid w:val="001B07D8"/>
    <w:rsid w:val="001B3D53"/>
    <w:rsid w:val="001C731A"/>
    <w:rsid w:val="001E47A3"/>
    <w:rsid w:val="001F1628"/>
    <w:rsid w:val="001F535D"/>
    <w:rsid w:val="001F6B12"/>
    <w:rsid w:val="001F6DC9"/>
    <w:rsid w:val="002024CB"/>
    <w:rsid w:val="00203149"/>
    <w:rsid w:val="00203884"/>
    <w:rsid w:val="002071F9"/>
    <w:rsid w:val="002107F2"/>
    <w:rsid w:val="00211D87"/>
    <w:rsid w:val="00233679"/>
    <w:rsid w:val="0023632A"/>
    <w:rsid w:val="00247E17"/>
    <w:rsid w:val="00250B68"/>
    <w:rsid w:val="00250B75"/>
    <w:rsid w:val="002521E5"/>
    <w:rsid w:val="002523EE"/>
    <w:rsid w:val="00263629"/>
    <w:rsid w:val="00280F60"/>
    <w:rsid w:val="00291E04"/>
    <w:rsid w:val="002A63B5"/>
    <w:rsid w:val="002B0B6E"/>
    <w:rsid w:val="002C1EF7"/>
    <w:rsid w:val="002C3357"/>
    <w:rsid w:val="002C779B"/>
    <w:rsid w:val="002D272B"/>
    <w:rsid w:val="002D59DF"/>
    <w:rsid w:val="002D7ED8"/>
    <w:rsid w:val="002E184B"/>
    <w:rsid w:val="002E2762"/>
    <w:rsid w:val="002E5846"/>
    <w:rsid w:val="00306D01"/>
    <w:rsid w:val="00306DB0"/>
    <w:rsid w:val="003159B7"/>
    <w:rsid w:val="0032014A"/>
    <w:rsid w:val="003264AC"/>
    <w:rsid w:val="003311D7"/>
    <w:rsid w:val="00331643"/>
    <w:rsid w:val="00341A5E"/>
    <w:rsid w:val="00350114"/>
    <w:rsid w:val="00357E00"/>
    <w:rsid w:val="00370FF4"/>
    <w:rsid w:val="00372F1F"/>
    <w:rsid w:val="00375174"/>
    <w:rsid w:val="00375233"/>
    <w:rsid w:val="003762C0"/>
    <w:rsid w:val="00387876"/>
    <w:rsid w:val="0039174B"/>
    <w:rsid w:val="00395A41"/>
    <w:rsid w:val="003A0747"/>
    <w:rsid w:val="003A0F0F"/>
    <w:rsid w:val="003A7901"/>
    <w:rsid w:val="003D3A2C"/>
    <w:rsid w:val="003E6E01"/>
    <w:rsid w:val="003E6E21"/>
    <w:rsid w:val="003F3E15"/>
    <w:rsid w:val="003F7B9B"/>
    <w:rsid w:val="004010CE"/>
    <w:rsid w:val="004040B5"/>
    <w:rsid w:val="00404A16"/>
    <w:rsid w:val="004068D7"/>
    <w:rsid w:val="00407070"/>
    <w:rsid w:val="004201F7"/>
    <w:rsid w:val="004216A1"/>
    <w:rsid w:val="0043609B"/>
    <w:rsid w:val="004414E2"/>
    <w:rsid w:val="00441DAA"/>
    <w:rsid w:val="0044219A"/>
    <w:rsid w:val="00444993"/>
    <w:rsid w:val="004563A2"/>
    <w:rsid w:val="0046294A"/>
    <w:rsid w:val="0046509C"/>
    <w:rsid w:val="00484FC2"/>
    <w:rsid w:val="00485970"/>
    <w:rsid w:val="00485AF3"/>
    <w:rsid w:val="00487F96"/>
    <w:rsid w:val="0049266D"/>
    <w:rsid w:val="00494126"/>
    <w:rsid w:val="004A2963"/>
    <w:rsid w:val="004A3735"/>
    <w:rsid w:val="004A6083"/>
    <w:rsid w:val="004B20ED"/>
    <w:rsid w:val="004B4468"/>
    <w:rsid w:val="004B526A"/>
    <w:rsid w:val="004B58C2"/>
    <w:rsid w:val="004C00CD"/>
    <w:rsid w:val="004C0451"/>
    <w:rsid w:val="004C374F"/>
    <w:rsid w:val="004D2614"/>
    <w:rsid w:val="004D3446"/>
    <w:rsid w:val="004E15D7"/>
    <w:rsid w:val="004E198C"/>
    <w:rsid w:val="004E1B44"/>
    <w:rsid w:val="004E2010"/>
    <w:rsid w:val="004F681F"/>
    <w:rsid w:val="004F7F66"/>
    <w:rsid w:val="00510053"/>
    <w:rsid w:val="00517E99"/>
    <w:rsid w:val="00521E56"/>
    <w:rsid w:val="005268D2"/>
    <w:rsid w:val="00530919"/>
    <w:rsid w:val="0053435F"/>
    <w:rsid w:val="00536D6D"/>
    <w:rsid w:val="005433C0"/>
    <w:rsid w:val="005474C9"/>
    <w:rsid w:val="00550838"/>
    <w:rsid w:val="0055457D"/>
    <w:rsid w:val="00554608"/>
    <w:rsid w:val="0055478A"/>
    <w:rsid w:val="005613B4"/>
    <w:rsid w:val="00563F9B"/>
    <w:rsid w:val="00571613"/>
    <w:rsid w:val="00586E38"/>
    <w:rsid w:val="00587842"/>
    <w:rsid w:val="005925A2"/>
    <w:rsid w:val="00593A1D"/>
    <w:rsid w:val="005A2328"/>
    <w:rsid w:val="005A777B"/>
    <w:rsid w:val="005A7E9B"/>
    <w:rsid w:val="005B21D7"/>
    <w:rsid w:val="005B7C1F"/>
    <w:rsid w:val="005C082E"/>
    <w:rsid w:val="005C0925"/>
    <w:rsid w:val="005C1322"/>
    <w:rsid w:val="005D052E"/>
    <w:rsid w:val="005D3B1F"/>
    <w:rsid w:val="006006DD"/>
    <w:rsid w:val="00602151"/>
    <w:rsid w:val="006021B0"/>
    <w:rsid w:val="00602730"/>
    <w:rsid w:val="00602B7E"/>
    <w:rsid w:val="006048C3"/>
    <w:rsid w:val="00604D4E"/>
    <w:rsid w:val="006147F8"/>
    <w:rsid w:val="006154CE"/>
    <w:rsid w:val="00615974"/>
    <w:rsid w:val="006176DB"/>
    <w:rsid w:val="006335B8"/>
    <w:rsid w:val="006442E1"/>
    <w:rsid w:val="00645716"/>
    <w:rsid w:val="006503D2"/>
    <w:rsid w:val="00651EC2"/>
    <w:rsid w:val="00653737"/>
    <w:rsid w:val="00666E28"/>
    <w:rsid w:val="00667B2C"/>
    <w:rsid w:val="00671C4D"/>
    <w:rsid w:val="00671F7D"/>
    <w:rsid w:val="00673077"/>
    <w:rsid w:val="00685DEF"/>
    <w:rsid w:val="00687EA3"/>
    <w:rsid w:val="006B16AB"/>
    <w:rsid w:val="006B23C6"/>
    <w:rsid w:val="006C5638"/>
    <w:rsid w:val="006C6E6A"/>
    <w:rsid w:val="006D2031"/>
    <w:rsid w:val="006D380A"/>
    <w:rsid w:val="006E072E"/>
    <w:rsid w:val="006F1C44"/>
    <w:rsid w:val="006F52D5"/>
    <w:rsid w:val="006F6908"/>
    <w:rsid w:val="00713060"/>
    <w:rsid w:val="00717FEF"/>
    <w:rsid w:val="00725F31"/>
    <w:rsid w:val="0072684D"/>
    <w:rsid w:val="007310A4"/>
    <w:rsid w:val="007315D7"/>
    <w:rsid w:val="00732655"/>
    <w:rsid w:val="00742BB9"/>
    <w:rsid w:val="00750F79"/>
    <w:rsid w:val="00753E76"/>
    <w:rsid w:val="00762CC6"/>
    <w:rsid w:val="007666B6"/>
    <w:rsid w:val="00770FD5"/>
    <w:rsid w:val="007773F1"/>
    <w:rsid w:val="00785303"/>
    <w:rsid w:val="0078591D"/>
    <w:rsid w:val="00786580"/>
    <w:rsid w:val="00787440"/>
    <w:rsid w:val="00791365"/>
    <w:rsid w:val="0079742B"/>
    <w:rsid w:val="007A1622"/>
    <w:rsid w:val="007A1BBC"/>
    <w:rsid w:val="007A50F1"/>
    <w:rsid w:val="007A59BA"/>
    <w:rsid w:val="007A5BAC"/>
    <w:rsid w:val="007A713B"/>
    <w:rsid w:val="007B0B3A"/>
    <w:rsid w:val="007B24E3"/>
    <w:rsid w:val="007B575F"/>
    <w:rsid w:val="007B5E57"/>
    <w:rsid w:val="007B6EC4"/>
    <w:rsid w:val="007B7ACE"/>
    <w:rsid w:val="007C2A9C"/>
    <w:rsid w:val="007C5D8B"/>
    <w:rsid w:val="007D1057"/>
    <w:rsid w:val="007E3F20"/>
    <w:rsid w:val="007F2641"/>
    <w:rsid w:val="007F6B86"/>
    <w:rsid w:val="0080145C"/>
    <w:rsid w:val="008033FB"/>
    <w:rsid w:val="00806225"/>
    <w:rsid w:val="008138C1"/>
    <w:rsid w:val="00825C55"/>
    <w:rsid w:val="00830BAE"/>
    <w:rsid w:val="008321FC"/>
    <w:rsid w:val="00832FC4"/>
    <w:rsid w:val="00834E6F"/>
    <w:rsid w:val="008361EB"/>
    <w:rsid w:val="008362F1"/>
    <w:rsid w:val="00837AC4"/>
    <w:rsid w:val="00841BA9"/>
    <w:rsid w:val="008448A9"/>
    <w:rsid w:val="00853DBA"/>
    <w:rsid w:val="00854867"/>
    <w:rsid w:val="00854C79"/>
    <w:rsid w:val="00855218"/>
    <w:rsid w:val="00860BFB"/>
    <w:rsid w:val="00861BA3"/>
    <w:rsid w:val="00867D6D"/>
    <w:rsid w:val="00877D22"/>
    <w:rsid w:val="00885C84"/>
    <w:rsid w:val="008925E6"/>
    <w:rsid w:val="008A3DE7"/>
    <w:rsid w:val="008A50AA"/>
    <w:rsid w:val="008B1D9C"/>
    <w:rsid w:val="008C7C0A"/>
    <w:rsid w:val="008D0158"/>
    <w:rsid w:val="008D079F"/>
    <w:rsid w:val="008E0618"/>
    <w:rsid w:val="008E0950"/>
    <w:rsid w:val="008E17EC"/>
    <w:rsid w:val="008F0DBB"/>
    <w:rsid w:val="008F2AE3"/>
    <w:rsid w:val="008F42B3"/>
    <w:rsid w:val="008F596D"/>
    <w:rsid w:val="008F6A5C"/>
    <w:rsid w:val="009015E1"/>
    <w:rsid w:val="0090286A"/>
    <w:rsid w:val="0090489F"/>
    <w:rsid w:val="00907056"/>
    <w:rsid w:val="00911FAC"/>
    <w:rsid w:val="009227B5"/>
    <w:rsid w:val="00923F40"/>
    <w:rsid w:val="009301DF"/>
    <w:rsid w:val="0093520D"/>
    <w:rsid w:val="00942B35"/>
    <w:rsid w:val="00943065"/>
    <w:rsid w:val="009438DB"/>
    <w:rsid w:val="00943C6B"/>
    <w:rsid w:val="00944204"/>
    <w:rsid w:val="00944A03"/>
    <w:rsid w:val="00946A8F"/>
    <w:rsid w:val="00950ACE"/>
    <w:rsid w:val="00952AA5"/>
    <w:rsid w:val="00953CB5"/>
    <w:rsid w:val="00960830"/>
    <w:rsid w:val="009639BB"/>
    <w:rsid w:val="00966B38"/>
    <w:rsid w:val="00974F50"/>
    <w:rsid w:val="009832FC"/>
    <w:rsid w:val="00987FCB"/>
    <w:rsid w:val="00991B8A"/>
    <w:rsid w:val="009945A6"/>
    <w:rsid w:val="009A638D"/>
    <w:rsid w:val="009B0D76"/>
    <w:rsid w:val="009B490E"/>
    <w:rsid w:val="009B7AA7"/>
    <w:rsid w:val="009C0BE5"/>
    <w:rsid w:val="009C2A74"/>
    <w:rsid w:val="009C756E"/>
    <w:rsid w:val="009D2459"/>
    <w:rsid w:val="009D3A61"/>
    <w:rsid w:val="009E3E02"/>
    <w:rsid w:val="009F20B9"/>
    <w:rsid w:val="009F334B"/>
    <w:rsid w:val="009F5136"/>
    <w:rsid w:val="00A02E03"/>
    <w:rsid w:val="00A03961"/>
    <w:rsid w:val="00A12D6C"/>
    <w:rsid w:val="00A13FA7"/>
    <w:rsid w:val="00A21689"/>
    <w:rsid w:val="00A2483A"/>
    <w:rsid w:val="00A249D0"/>
    <w:rsid w:val="00A32212"/>
    <w:rsid w:val="00A506CC"/>
    <w:rsid w:val="00A50D45"/>
    <w:rsid w:val="00A5421B"/>
    <w:rsid w:val="00A5542F"/>
    <w:rsid w:val="00A56067"/>
    <w:rsid w:val="00A6137E"/>
    <w:rsid w:val="00A613C1"/>
    <w:rsid w:val="00A61C49"/>
    <w:rsid w:val="00A644C2"/>
    <w:rsid w:val="00A66466"/>
    <w:rsid w:val="00A66BD8"/>
    <w:rsid w:val="00A84D73"/>
    <w:rsid w:val="00AA0CC0"/>
    <w:rsid w:val="00AB5E30"/>
    <w:rsid w:val="00AC15BD"/>
    <w:rsid w:val="00AC2BE9"/>
    <w:rsid w:val="00AE2D60"/>
    <w:rsid w:val="00AF69A1"/>
    <w:rsid w:val="00AF762C"/>
    <w:rsid w:val="00B05881"/>
    <w:rsid w:val="00B13233"/>
    <w:rsid w:val="00B13C45"/>
    <w:rsid w:val="00B20F89"/>
    <w:rsid w:val="00B344E2"/>
    <w:rsid w:val="00B371DE"/>
    <w:rsid w:val="00B410F2"/>
    <w:rsid w:val="00B47049"/>
    <w:rsid w:val="00B56199"/>
    <w:rsid w:val="00B573FE"/>
    <w:rsid w:val="00B64BEB"/>
    <w:rsid w:val="00B66184"/>
    <w:rsid w:val="00B677D6"/>
    <w:rsid w:val="00B709F6"/>
    <w:rsid w:val="00B70E47"/>
    <w:rsid w:val="00B72BBE"/>
    <w:rsid w:val="00B9023A"/>
    <w:rsid w:val="00B908B5"/>
    <w:rsid w:val="00BA5A00"/>
    <w:rsid w:val="00BA5BD3"/>
    <w:rsid w:val="00BA7E4C"/>
    <w:rsid w:val="00BB167E"/>
    <w:rsid w:val="00BC5A0F"/>
    <w:rsid w:val="00BC6008"/>
    <w:rsid w:val="00BD3BED"/>
    <w:rsid w:val="00BE6005"/>
    <w:rsid w:val="00BF03F4"/>
    <w:rsid w:val="00BF04C8"/>
    <w:rsid w:val="00BF0BE9"/>
    <w:rsid w:val="00BF5764"/>
    <w:rsid w:val="00BF6C2F"/>
    <w:rsid w:val="00C02359"/>
    <w:rsid w:val="00C13FD6"/>
    <w:rsid w:val="00C14CF0"/>
    <w:rsid w:val="00C206E2"/>
    <w:rsid w:val="00C2560D"/>
    <w:rsid w:val="00C4038A"/>
    <w:rsid w:val="00C428F4"/>
    <w:rsid w:val="00C43F91"/>
    <w:rsid w:val="00C514B7"/>
    <w:rsid w:val="00C57C89"/>
    <w:rsid w:val="00C637F5"/>
    <w:rsid w:val="00C74628"/>
    <w:rsid w:val="00C81AA9"/>
    <w:rsid w:val="00C81E39"/>
    <w:rsid w:val="00C8334E"/>
    <w:rsid w:val="00C9031E"/>
    <w:rsid w:val="00C9045A"/>
    <w:rsid w:val="00C91EC5"/>
    <w:rsid w:val="00C93DAC"/>
    <w:rsid w:val="00C97DA8"/>
    <w:rsid w:val="00CA218E"/>
    <w:rsid w:val="00CA3284"/>
    <w:rsid w:val="00CB0B02"/>
    <w:rsid w:val="00CB16D5"/>
    <w:rsid w:val="00CC73B4"/>
    <w:rsid w:val="00CC749A"/>
    <w:rsid w:val="00CD01D6"/>
    <w:rsid w:val="00CD6E66"/>
    <w:rsid w:val="00CE4A6D"/>
    <w:rsid w:val="00CE5C09"/>
    <w:rsid w:val="00CF2FC8"/>
    <w:rsid w:val="00CF3886"/>
    <w:rsid w:val="00D0188F"/>
    <w:rsid w:val="00D2578A"/>
    <w:rsid w:val="00D30917"/>
    <w:rsid w:val="00D3490A"/>
    <w:rsid w:val="00D463EA"/>
    <w:rsid w:val="00D47E91"/>
    <w:rsid w:val="00D509F5"/>
    <w:rsid w:val="00D54538"/>
    <w:rsid w:val="00D55887"/>
    <w:rsid w:val="00D57C87"/>
    <w:rsid w:val="00D63A2B"/>
    <w:rsid w:val="00D63D17"/>
    <w:rsid w:val="00D64087"/>
    <w:rsid w:val="00D64AE2"/>
    <w:rsid w:val="00D671A6"/>
    <w:rsid w:val="00D67456"/>
    <w:rsid w:val="00D70FAB"/>
    <w:rsid w:val="00D717B9"/>
    <w:rsid w:val="00D71E5D"/>
    <w:rsid w:val="00D814FE"/>
    <w:rsid w:val="00D86341"/>
    <w:rsid w:val="00D900F9"/>
    <w:rsid w:val="00DB11BA"/>
    <w:rsid w:val="00DB2081"/>
    <w:rsid w:val="00DB72D4"/>
    <w:rsid w:val="00DC1E7C"/>
    <w:rsid w:val="00DC36C3"/>
    <w:rsid w:val="00DC4A4E"/>
    <w:rsid w:val="00DD365D"/>
    <w:rsid w:val="00DD4C8F"/>
    <w:rsid w:val="00DE03B8"/>
    <w:rsid w:val="00DF5EBA"/>
    <w:rsid w:val="00E00B99"/>
    <w:rsid w:val="00E11D78"/>
    <w:rsid w:val="00E12AE3"/>
    <w:rsid w:val="00E1768C"/>
    <w:rsid w:val="00E2054E"/>
    <w:rsid w:val="00E2119A"/>
    <w:rsid w:val="00E2161E"/>
    <w:rsid w:val="00E27D42"/>
    <w:rsid w:val="00E4358C"/>
    <w:rsid w:val="00E50AC4"/>
    <w:rsid w:val="00E6230F"/>
    <w:rsid w:val="00E647A9"/>
    <w:rsid w:val="00E676AE"/>
    <w:rsid w:val="00E70E0D"/>
    <w:rsid w:val="00E806AB"/>
    <w:rsid w:val="00E80B27"/>
    <w:rsid w:val="00E824CF"/>
    <w:rsid w:val="00E83DA1"/>
    <w:rsid w:val="00E86B5D"/>
    <w:rsid w:val="00EA21E7"/>
    <w:rsid w:val="00EA5441"/>
    <w:rsid w:val="00EA6E06"/>
    <w:rsid w:val="00EA72B2"/>
    <w:rsid w:val="00EA769A"/>
    <w:rsid w:val="00EB26A8"/>
    <w:rsid w:val="00EB6C02"/>
    <w:rsid w:val="00EC72A6"/>
    <w:rsid w:val="00ED2D52"/>
    <w:rsid w:val="00EE4768"/>
    <w:rsid w:val="00EE4914"/>
    <w:rsid w:val="00EE591D"/>
    <w:rsid w:val="00EF3589"/>
    <w:rsid w:val="00EF3C72"/>
    <w:rsid w:val="00EF4443"/>
    <w:rsid w:val="00EF6D85"/>
    <w:rsid w:val="00F01E67"/>
    <w:rsid w:val="00F05BA4"/>
    <w:rsid w:val="00F05D23"/>
    <w:rsid w:val="00F06070"/>
    <w:rsid w:val="00F14FD2"/>
    <w:rsid w:val="00F15283"/>
    <w:rsid w:val="00F21F28"/>
    <w:rsid w:val="00F223E4"/>
    <w:rsid w:val="00F22814"/>
    <w:rsid w:val="00F50324"/>
    <w:rsid w:val="00F6205C"/>
    <w:rsid w:val="00F63C7D"/>
    <w:rsid w:val="00F648B5"/>
    <w:rsid w:val="00F7591D"/>
    <w:rsid w:val="00F81E01"/>
    <w:rsid w:val="00F8231B"/>
    <w:rsid w:val="00F84C67"/>
    <w:rsid w:val="00F90DC5"/>
    <w:rsid w:val="00F9662B"/>
    <w:rsid w:val="00FA0570"/>
    <w:rsid w:val="00FA0661"/>
    <w:rsid w:val="00FA079C"/>
    <w:rsid w:val="00FB5A2C"/>
    <w:rsid w:val="00FB5CEF"/>
    <w:rsid w:val="00FB5E01"/>
    <w:rsid w:val="00FC58DC"/>
    <w:rsid w:val="00FC6C26"/>
    <w:rsid w:val="00FC6FC4"/>
    <w:rsid w:val="00FD1A6F"/>
    <w:rsid w:val="00FD294A"/>
    <w:rsid w:val="00FE52D6"/>
    <w:rsid w:val="00FE7EC7"/>
    <w:rsid w:val="00FF0A6D"/>
    <w:rsid w:val="00FF1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CE166"/>
  <w15:docId w15:val="{ECE6E422-D2B6-4050-9E10-1A4F6DE3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31B"/>
    <w:pPr>
      <w:ind w:left="720"/>
      <w:contextualSpacing/>
    </w:pPr>
  </w:style>
  <w:style w:type="table" w:styleId="TableGrid">
    <w:name w:val="Table Grid"/>
    <w:basedOn w:val="TableNormal"/>
    <w:uiPriority w:val="59"/>
    <w:rsid w:val="00F82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2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31B"/>
    <w:rPr>
      <w:rFonts w:ascii="Tahoma" w:hAnsi="Tahoma" w:cs="Tahoma"/>
      <w:sz w:val="16"/>
      <w:szCs w:val="16"/>
    </w:rPr>
  </w:style>
  <w:style w:type="paragraph" w:styleId="Header">
    <w:name w:val="header"/>
    <w:basedOn w:val="Normal"/>
    <w:link w:val="HeaderChar"/>
    <w:uiPriority w:val="99"/>
    <w:unhideWhenUsed/>
    <w:rsid w:val="00685D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DEF"/>
  </w:style>
  <w:style w:type="paragraph" w:styleId="Footer">
    <w:name w:val="footer"/>
    <w:basedOn w:val="Normal"/>
    <w:link w:val="FooterChar"/>
    <w:uiPriority w:val="99"/>
    <w:unhideWhenUsed/>
    <w:rsid w:val="00685D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DEF"/>
  </w:style>
  <w:style w:type="character" w:styleId="CommentReference">
    <w:name w:val="annotation reference"/>
    <w:basedOn w:val="DefaultParagraphFont"/>
    <w:uiPriority w:val="99"/>
    <w:semiHidden/>
    <w:unhideWhenUsed/>
    <w:rsid w:val="007B24E3"/>
    <w:rPr>
      <w:sz w:val="16"/>
      <w:szCs w:val="16"/>
    </w:rPr>
  </w:style>
  <w:style w:type="paragraph" w:styleId="CommentText">
    <w:name w:val="annotation text"/>
    <w:basedOn w:val="Normal"/>
    <w:link w:val="CommentTextChar"/>
    <w:uiPriority w:val="99"/>
    <w:semiHidden/>
    <w:unhideWhenUsed/>
    <w:rsid w:val="007B24E3"/>
    <w:pPr>
      <w:spacing w:line="240" w:lineRule="auto"/>
    </w:pPr>
    <w:rPr>
      <w:sz w:val="20"/>
      <w:szCs w:val="20"/>
    </w:rPr>
  </w:style>
  <w:style w:type="character" w:customStyle="1" w:styleId="CommentTextChar">
    <w:name w:val="Comment Text Char"/>
    <w:basedOn w:val="DefaultParagraphFont"/>
    <w:link w:val="CommentText"/>
    <w:uiPriority w:val="99"/>
    <w:semiHidden/>
    <w:rsid w:val="007B24E3"/>
    <w:rPr>
      <w:sz w:val="20"/>
      <w:szCs w:val="20"/>
    </w:rPr>
  </w:style>
  <w:style w:type="paragraph" w:styleId="CommentSubject">
    <w:name w:val="annotation subject"/>
    <w:basedOn w:val="CommentText"/>
    <w:next w:val="CommentText"/>
    <w:link w:val="CommentSubjectChar"/>
    <w:uiPriority w:val="99"/>
    <w:semiHidden/>
    <w:unhideWhenUsed/>
    <w:rsid w:val="007B24E3"/>
    <w:rPr>
      <w:b/>
      <w:bCs/>
    </w:rPr>
  </w:style>
  <w:style w:type="character" w:customStyle="1" w:styleId="CommentSubjectChar">
    <w:name w:val="Comment Subject Char"/>
    <w:basedOn w:val="CommentTextChar"/>
    <w:link w:val="CommentSubject"/>
    <w:uiPriority w:val="99"/>
    <w:semiHidden/>
    <w:rsid w:val="007B24E3"/>
    <w:rPr>
      <w:b/>
      <w:bCs/>
      <w:sz w:val="20"/>
      <w:szCs w:val="20"/>
    </w:rPr>
  </w:style>
  <w:style w:type="paragraph" w:styleId="Revision">
    <w:name w:val="Revision"/>
    <w:hidden/>
    <w:uiPriority w:val="99"/>
    <w:semiHidden/>
    <w:rsid w:val="007B24E3"/>
    <w:pPr>
      <w:spacing w:after="0" w:line="240" w:lineRule="auto"/>
    </w:pPr>
  </w:style>
  <w:style w:type="paragraph" w:styleId="Caption">
    <w:name w:val="caption"/>
    <w:basedOn w:val="Normal"/>
    <w:next w:val="Normal"/>
    <w:qFormat/>
    <w:rsid w:val="00BF03F4"/>
    <w:pPr>
      <w:suppressAutoHyphens/>
      <w:spacing w:before="120" w:after="0" w:line="240" w:lineRule="auto"/>
      <w:jc w:val="center"/>
    </w:pPr>
    <w:rPr>
      <w:rFonts w:ascii="Times New Roman" w:eastAsia="Times New Roman" w:hAnsi="Times New Roman" w:cs="Times New Roman"/>
      <w:b/>
      <w:sz w:val="29"/>
      <w:szCs w:val="20"/>
      <w:lang w:val="en-US" w:eastAsia="de-DE"/>
    </w:rPr>
  </w:style>
  <w:style w:type="paragraph" w:customStyle="1" w:styleId="xmsonormal">
    <w:name w:val="x_msonormal"/>
    <w:basedOn w:val="Normal"/>
    <w:rsid w:val="009B7AA7"/>
    <w:pPr>
      <w:spacing w:after="0" w:line="240" w:lineRule="auto"/>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07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governanc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5BEED-6C22-4CF6-AEA9-5967B2EE6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Brady</dc:creator>
  <cp:lastModifiedBy>Mary Makharashvili</cp:lastModifiedBy>
  <cp:revision>9</cp:revision>
  <cp:lastPrinted>2017-06-16T12:40:00Z</cp:lastPrinted>
  <dcterms:created xsi:type="dcterms:W3CDTF">2017-12-11T12:23:00Z</dcterms:created>
  <dcterms:modified xsi:type="dcterms:W3CDTF">2017-12-15T07:47:00Z</dcterms:modified>
</cp:coreProperties>
</file>